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0AE2" w:rsidRPr="001C0AE2" w:rsidRDefault="001C0AE2" w:rsidP="001C0AE2">
      <w:pPr>
        <w:shd w:val="clear" w:color="auto" w:fill="FFFFFF"/>
        <w:spacing w:after="48" w:line="240" w:lineRule="auto"/>
        <w:outlineLvl w:val="0"/>
        <w:rPr>
          <w:rFonts w:ascii="Georgia" w:eastAsia="Times New Roman" w:hAnsi="Georgia" w:cs="Times New Roman"/>
          <w:color w:val="000000"/>
          <w:kern w:val="36"/>
          <w:sz w:val="48"/>
          <w:szCs w:val="48"/>
          <w:lang w:eastAsia="nl-BE"/>
        </w:rPr>
      </w:pPr>
      <w:r w:rsidRPr="001C0AE2">
        <w:rPr>
          <w:rFonts w:ascii="Georgia" w:eastAsia="Times New Roman" w:hAnsi="Georgia" w:cs="Times New Roman"/>
          <w:color w:val="000000"/>
          <w:kern w:val="36"/>
          <w:sz w:val="48"/>
          <w:szCs w:val="48"/>
          <w:lang w:eastAsia="nl-BE"/>
        </w:rPr>
        <w:t>Het leven van twee kanten</w:t>
      </w:r>
    </w:p>
    <w:p w:rsidR="001C0AE2" w:rsidRPr="001C0AE2" w:rsidRDefault="001C0AE2" w:rsidP="001C0AE2">
      <w:pPr>
        <w:shd w:val="clear" w:color="auto" w:fill="FFFFFF"/>
        <w:spacing w:after="0" w:line="360" w:lineRule="atLeast"/>
        <w:rPr>
          <w:rFonts w:ascii="Georgia" w:eastAsia="Times New Roman" w:hAnsi="Georgia" w:cs="Times New Roman"/>
          <w:color w:val="000000"/>
          <w:sz w:val="24"/>
          <w:szCs w:val="24"/>
          <w:lang w:eastAsia="nl-BE"/>
        </w:rPr>
      </w:pPr>
      <w:r w:rsidRPr="001C0AE2">
        <w:rPr>
          <w:rFonts w:ascii="Helvetica" w:eastAsia="Times New Roman" w:hAnsi="Helvetica" w:cs="Helvetica"/>
          <w:color w:val="000000"/>
          <w:sz w:val="20"/>
          <w:szCs w:val="20"/>
          <w:lang w:eastAsia="nl-BE"/>
        </w:rPr>
        <w:t xml:space="preserve">20 JANUARI 2016 | Wouter </w:t>
      </w:r>
      <w:proofErr w:type="spellStart"/>
      <w:r w:rsidRPr="001C0AE2">
        <w:rPr>
          <w:rFonts w:ascii="Helvetica" w:eastAsia="Times New Roman" w:hAnsi="Helvetica" w:cs="Helvetica"/>
          <w:color w:val="000000"/>
          <w:sz w:val="20"/>
          <w:szCs w:val="20"/>
          <w:lang w:eastAsia="nl-BE"/>
        </w:rPr>
        <w:t>Hillaert</w:t>
      </w:r>
      <w:proofErr w:type="spellEnd"/>
    </w:p>
    <w:p w:rsidR="00E539E2" w:rsidRDefault="001C0AE2" w:rsidP="001C0AE2">
      <w:pPr>
        <w:shd w:val="clear" w:color="auto" w:fill="FFFFFF"/>
        <w:spacing w:after="0" w:line="360" w:lineRule="atLeast"/>
        <w:rPr>
          <w:rFonts w:ascii="Georgia" w:eastAsia="Times New Roman" w:hAnsi="Georgia" w:cs="Times New Roman"/>
          <w:color w:val="000000"/>
          <w:sz w:val="24"/>
          <w:szCs w:val="24"/>
          <w:lang w:eastAsia="nl-BE"/>
        </w:rPr>
      </w:pPr>
      <w:r w:rsidRPr="001C0AE2">
        <w:rPr>
          <w:rFonts w:ascii="Georgia" w:eastAsia="Times New Roman" w:hAnsi="Georgia" w:cs="Times New Roman"/>
          <w:noProof/>
          <w:color w:val="000000"/>
          <w:sz w:val="24"/>
          <w:szCs w:val="24"/>
          <w:lang w:eastAsia="nl-BE"/>
        </w:rPr>
        <w:drawing>
          <wp:inline distT="0" distB="0" distL="0" distR="0">
            <wp:extent cx="5343525" cy="3733800"/>
            <wp:effectExtent l="0" t="0" r="9525" b="0"/>
            <wp:docPr id="1" name="Afbeelding 1" descr="Hij, zij en tussenin... gên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j, zij en tussenin... gêne.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43525" cy="3733800"/>
                    </a:xfrm>
                    <a:prstGeom prst="rect">
                      <a:avLst/>
                    </a:prstGeom>
                    <a:noFill/>
                    <a:ln>
                      <a:noFill/>
                    </a:ln>
                  </pic:spPr>
                </pic:pic>
              </a:graphicData>
            </a:graphic>
          </wp:inline>
        </w:drawing>
      </w:r>
    </w:p>
    <w:p w:rsidR="001C0AE2" w:rsidRPr="001C0AE2" w:rsidRDefault="001C0AE2" w:rsidP="001C0AE2">
      <w:pPr>
        <w:shd w:val="clear" w:color="auto" w:fill="FFFFFF"/>
        <w:spacing w:after="0" w:line="360" w:lineRule="atLeast"/>
        <w:rPr>
          <w:rFonts w:ascii="Georgia" w:eastAsia="Times New Roman" w:hAnsi="Georgia" w:cs="Times New Roman"/>
          <w:color w:val="000000"/>
          <w:sz w:val="24"/>
          <w:szCs w:val="24"/>
          <w:lang w:eastAsia="nl-BE"/>
        </w:rPr>
      </w:pPr>
      <w:bookmarkStart w:id="0" w:name="_GoBack"/>
      <w:bookmarkEnd w:id="0"/>
      <w:r w:rsidRPr="001C0AE2">
        <w:rPr>
          <w:rFonts w:ascii="Georgia" w:eastAsia="Times New Roman" w:hAnsi="Georgia" w:cs="Times New Roman"/>
          <w:color w:val="000000"/>
          <w:sz w:val="24"/>
          <w:szCs w:val="24"/>
          <w:lang w:eastAsia="nl-BE"/>
        </w:rPr>
        <w:t>Hij, zij en tussenin... gêne. </w:t>
      </w:r>
      <w:r w:rsidRPr="001C0AE2">
        <w:rPr>
          <w:rFonts w:ascii="Georgia" w:eastAsia="Times New Roman" w:hAnsi="Georgia" w:cs="Times New Roman"/>
          <w:color w:val="AAAAAA"/>
          <w:sz w:val="24"/>
          <w:szCs w:val="24"/>
          <w:lang w:eastAsia="nl-BE"/>
        </w:rPr>
        <w:t xml:space="preserve">Fred </w:t>
      </w:r>
      <w:proofErr w:type="spellStart"/>
      <w:r w:rsidRPr="001C0AE2">
        <w:rPr>
          <w:rFonts w:ascii="Georgia" w:eastAsia="Times New Roman" w:hAnsi="Georgia" w:cs="Times New Roman"/>
          <w:color w:val="AAAAAA"/>
          <w:sz w:val="24"/>
          <w:szCs w:val="24"/>
          <w:lang w:eastAsia="nl-BE"/>
        </w:rPr>
        <w:t>Debrock</w:t>
      </w:r>
      <w:proofErr w:type="spellEnd"/>
    </w:p>
    <w:p w:rsidR="001C0AE2" w:rsidRPr="001C0AE2" w:rsidRDefault="001C0AE2" w:rsidP="001C0AE2">
      <w:pPr>
        <w:shd w:val="clear" w:color="auto" w:fill="FFFFFF"/>
        <w:spacing w:before="100" w:beforeAutospacing="1" w:after="100" w:afterAutospacing="1" w:line="240" w:lineRule="auto"/>
        <w:rPr>
          <w:rFonts w:ascii="Georgia" w:eastAsia="Times New Roman" w:hAnsi="Georgia" w:cs="Times New Roman"/>
          <w:color w:val="000000"/>
          <w:sz w:val="24"/>
          <w:szCs w:val="24"/>
          <w:lang w:eastAsia="nl-BE"/>
        </w:rPr>
      </w:pPr>
      <w:r w:rsidRPr="001C0AE2">
        <w:rPr>
          <w:rFonts w:ascii="Georgia" w:eastAsia="Times New Roman" w:hAnsi="Georgia" w:cs="Times New Roman"/>
          <w:color w:val="000000"/>
          <w:sz w:val="24"/>
          <w:szCs w:val="24"/>
          <w:lang w:eastAsia="nl-BE"/>
        </w:rPr>
        <w:t xml:space="preserve">Als Lucas Van den Eynde en Tania Van der </w:t>
      </w:r>
      <w:proofErr w:type="spellStart"/>
      <w:r w:rsidRPr="001C0AE2">
        <w:rPr>
          <w:rFonts w:ascii="Georgia" w:eastAsia="Times New Roman" w:hAnsi="Georgia" w:cs="Times New Roman"/>
          <w:color w:val="000000"/>
          <w:sz w:val="24"/>
          <w:szCs w:val="24"/>
          <w:lang w:eastAsia="nl-BE"/>
        </w:rPr>
        <w:t>Sanden</w:t>
      </w:r>
      <w:proofErr w:type="spellEnd"/>
      <w:r w:rsidRPr="001C0AE2">
        <w:rPr>
          <w:rFonts w:ascii="Georgia" w:eastAsia="Times New Roman" w:hAnsi="Georgia" w:cs="Times New Roman"/>
          <w:color w:val="000000"/>
          <w:sz w:val="24"/>
          <w:szCs w:val="24"/>
          <w:lang w:eastAsia="nl-BE"/>
        </w:rPr>
        <w:t xml:space="preserve"> samen op het toneel klimmen bij Theater </w:t>
      </w:r>
      <w:proofErr w:type="spellStart"/>
      <w:r w:rsidRPr="001C0AE2">
        <w:rPr>
          <w:rFonts w:ascii="Georgia" w:eastAsia="Times New Roman" w:hAnsi="Georgia" w:cs="Times New Roman"/>
          <w:color w:val="000000"/>
          <w:sz w:val="24"/>
          <w:szCs w:val="24"/>
          <w:lang w:eastAsia="nl-BE"/>
        </w:rPr>
        <w:t>Malpertuis</w:t>
      </w:r>
      <w:proofErr w:type="spellEnd"/>
      <w:r w:rsidRPr="001C0AE2">
        <w:rPr>
          <w:rFonts w:ascii="Georgia" w:eastAsia="Times New Roman" w:hAnsi="Georgia" w:cs="Times New Roman"/>
          <w:color w:val="000000"/>
          <w:sz w:val="24"/>
          <w:szCs w:val="24"/>
          <w:lang w:eastAsia="nl-BE"/>
        </w:rPr>
        <w:t>, zal het toch om te lachen zijn? Dat is buiten Peter De Graef gerekend. Als schrijver en regisseur bespeelt hij vaak dezelfde subtiel verpakte zieligheid als </w:t>
      </w:r>
      <w:r w:rsidRPr="001C0AE2">
        <w:rPr>
          <w:rFonts w:ascii="Georgia" w:eastAsia="Times New Roman" w:hAnsi="Georgia" w:cs="Times New Roman"/>
          <w:i/>
          <w:iCs/>
          <w:color w:val="000000"/>
          <w:sz w:val="24"/>
          <w:szCs w:val="24"/>
          <w:lang w:eastAsia="nl-BE"/>
        </w:rPr>
        <w:t>In de gloria</w:t>
      </w:r>
      <w:r w:rsidRPr="001C0AE2">
        <w:rPr>
          <w:rFonts w:ascii="Georgia" w:eastAsia="Times New Roman" w:hAnsi="Georgia" w:cs="Times New Roman"/>
          <w:color w:val="000000"/>
          <w:sz w:val="24"/>
          <w:szCs w:val="24"/>
          <w:lang w:eastAsia="nl-BE"/>
        </w:rPr>
        <w:t>, maar die typeert bij hem geen sociale groepen. Wel het leven zelf.</w:t>
      </w:r>
    </w:p>
    <w:p w:rsidR="001C0AE2" w:rsidRPr="001C0AE2" w:rsidRDefault="001C0AE2" w:rsidP="001C0AE2">
      <w:pPr>
        <w:shd w:val="clear" w:color="auto" w:fill="FFFFFF"/>
        <w:spacing w:before="100" w:beforeAutospacing="1" w:after="100" w:afterAutospacing="1" w:line="240" w:lineRule="auto"/>
        <w:rPr>
          <w:rFonts w:ascii="Georgia" w:eastAsia="Times New Roman" w:hAnsi="Georgia" w:cs="Times New Roman"/>
          <w:color w:val="000000"/>
          <w:sz w:val="24"/>
          <w:szCs w:val="24"/>
          <w:lang w:eastAsia="nl-BE"/>
        </w:rPr>
      </w:pPr>
      <w:r w:rsidRPr="001C0AE2">
        <w:rPr>
          <w:rFonts w:ascii="Georgia" w:eastAsia="Times New Roman" w:hAnsi="Georgia" w:cs="Times New Roman"/>
          <w:color w:val="000000"/>
          <w:sz w:val="24"/>
          <w:szCs w:val="24"/>
          <w:lang w:eastAsia="nl-BE"/>
        </w:rPr>
        <w:t>De Graef is als de psycholoog die op café gaat. Of de filosoof die boodschappen doet in de buurtwinkel. Hij kent het leven van twee kanten: van de kant van de dagelijkse banaliteit en van de kant van de eeuwige bijzonderheid. Hij kan over beiden niet zwijgen. Niet over iemands gewoonten op het toilet, maar ook niet over de mens in het licht van het heelal. In zijn beste teksten ademen ze neus tegen neus, maar samen in balans. Anders wordt hij de pastoor op de koffie.</w:t>
      </w:r>
    </w:p>
    <w:p w:rsidR="001C0AE2" w:rsidRPr="001C0AE2" w:rsidRDefault="001C0AE2" w:rsidP="001C0AE2">
      <w:pPr>
        <w:shd w:val="clear" w:color="auto" w:fill="FFFFFF"/>
        <w:spacing w:before="100" w:beforeAutospacing="1" w:after="100" w:afterAutospacing="1" w:line="240" w:lineRule="auto"/>
        <w:rPr>
          <w:rFonts w:ascii="Georgia" w:eastAsia="Times New Roman" w:hAnsi="Georgia" w:cs="Times New Roman"/>
          <w:color w:val="000000"/>
          <w:sz w:val="24"/>
          <w:szCs w:val="24"/>
          <w:lang w:eastAsia="nl-BE"/>
        </w:rPr>
      </w:pPr>
      <w:r w:rsidRPr="001C0AE2">
        <w:rPr>
          <w:rFonts w:ascii="Georgia" w:eastAsia="Times New Roman" w:hAnsi="Georgia" w:cs="Times New Roman"/>
          <w:color w:val="000000"/>
          <w:sz w:val="24"/>
          <w:szCs w:val="24"/>
          <w:lang w:eastAsia="nl-BE"/>
        </w:rPr>
        <w:t>Zo begint </w:t>
      </w:r>
      <w:r w:rsidRPr="001C0AE2">
        <w:rPr>
          <w:rFonts w:ascii="Georgia" w:eastAsia="Times New Roman" w:hAnsi="Georgia" w:cs="Times New Roman"/>
          <w:i/>
          <w:iCs/>
          <w:color w:val="000000"/>
          <w:sz w:val="24"/>
          <w:szCs w:val="24"/>
          <w:lang w:eastAsia="nl-BE"/>
        </w:rPr>
        <w:t>Onze Koen </w:t>
      </w:r>
      <w:r w:rsidRPr="001C0AE2">
        <w:rPr>
          <w:rFonts w:ascii="Georgia" w:eastAsia="Times New Roman" w:hAnsi="Georgia" w:cs="Times New Roman"/>
          <w:color w:val="000000"/>
          <w:sz w:val="24"/>
          <w:szCs w:val="24"/>
          <w:lang w:eastAsia="nl-BE"/>
        </w:rPr>
        <w:t>in de graskant bij een bushalte, waar Veerle en Etienne elkaar leren kennen als twee geslagen honden, met de gêne tussen hen in. Hij is magazijnier, ‘zo klem als een oester’. Zij is veel rijker, maar niet minder ongelukkig. Ze zit te sniffen om haar zijn zelf. Van lieverlee komt het gesprek op hun verlangens voor het leven, en één scène verder bekijken ze al samen een huis. Om te eindigen met een baby, dan een puber, dan een verloren zoon. </w:t>
      </w:r>
      <w:r w:rsidRPr="001C0AE2">
        <w:rPr>
          <w:rFonts w:ascii="Georgia" w:eastAsia="Times New Roman" w:hAnsi="Georgia" w:cs="Times New Roman"/>
          <w:i/>
          <w:iCs/>
          <w:color w:val="000000"/>
          <w:sz w:val="24"/>
          <w:szCs w:val="24"/>
          <w:lang w:eastAsia="nl-BE"/>
        </w:rPr>
        <w:t>Onze Koen </w:t>
      </w:r>
      <w:r w:rsidRPr="001C0AE2">
        <w:rPr>
          <w:rFonts w:ascii="Georgia" w:eastAsia="Times New Roman" w:hAnsi="Georgia" w:cs="Times New Roman"/>
          <w:color w:val="000000"/>
          <w:sz w:val="24"/>
          <w:szCs w:val="24"/>
          <w:lang w:eastAsia="nl-BE"/>
        </w:rPr>
        <w:t xml:space="preserve">is het </w:t>
      </w:r>
      <w:r w:rsidRPr="001C0AE2">
        <w:rPr>
          <w:rFonts w:ascii="Georgia" w:eastAsia="Times New Roman" w:hAnsi="Georgia" w:cs="Times New Roman"/>
          <w:color w:val="000000"/>
          <w:sz w:val="24"/>
          <w:szCs w:val="24"/>
          <w:lang w:eastAsia="nl-BE"/>
        </w:rPr>
        <w:softHyphen/>
        <w:t>leven van twee kanten: opvoeden als probeersel, hulpeloosheid als zekerheid.</w:t>
      </w:r>
    </w:p>
    <w:p w:rsidR="001C0AE2" w:rsidRPr="001C0AE2" w:rsidRDefault="001C0AE2" w:rsidP="001C0AE2">
      <w:pPr>
        <w:shd w:val="clear" w:color="auto" w:fill="FFFFFF"/>
        <w:spacing w:after="0" w:line="240" w:lineRule="auto"/>
        <w:rPr>
          <w:rFonts w:ascii="Georgia" w:eastAsia="Times New Roman" w:hAnsi="Georgia" w:cs="Times New Roman"/>
          <w:color w:val="000000"/>
          <w:sz w:val="24"/>
          <w:szCs w:val="24"/>
          <w:lang w:eastAsia="nl-BE"/>
        </w:rPr>
      </w:pPr>
      <w:r w:rsidRPr="001C0AE2">
        <w:rPr>
          <w:rFonts w:ascii="Georgia" w:eastAsia="Times New Roman" w:hAnsi="Georgia" w:cs="Times New Roman"/>
          <w:color w:val="000000"/>
          <w:sz w:val="24"/>
          <w:szCs w:val="24"/>
          <w:lang w:eastAsia="nl-BE"/>
        </w:rPr>
        <w:t xml:space="preserve">Misschien is het dan toch om te </w:t>
      </w:r>
      <w:r w:rsidRPr="001C0AE2">
        <w:rPr>
          <w:rFonts w:ascii="Georgia" w:eastAsia="Times New Roman" w:hAnsi="Georgia" w:cs="Times New Roman"/>
          <w:color w:val="000000"/>
          <w:sz w:val="24"/>
          <w:szCs w:val="24"/>
          <w:lang w:eastAsia="nl-BE"/>
        </w:rPr>
        <w:softHyphen/>
        <w:t xml:space="preserve">lachen? Dat is zelfs buiten Van den Eynde en Van der </w:t>
      </w:r>
      <w:proofErr w:type="spellStart"/>
      <w:r w:rsidRPr="001C0AE2">
        <w:rPr>
          <w:rFonts w:ascii="Georgia" w:eastAsia="Times New Roman" w:hAnsi="Georgia" w:cs="Times New Roman"/>
          <w:color w:val="000000"/>
          <w:sz w:val="24"/>
          <w:szCs w:val="24"/>
          <w:lang w:eastAsia="nl-BE"/>
        </w:rPr>
        <w:t>Sanden</w:t>
      </w:r>
      <w:proofErr w:type="spellEnd"/>
      <w:r w:rsidRPr="001C0AE2">
        <w:rPr>
          <w:rFonts w:ascii="Georgia" w:eastAsia="Times New Roman" w:hAnsi="Georgia" w:cs="Times New Roman"/>
          <w:color w:val="000000"/>
          <w:sz w:val="24"/>
          <w:szCs w:val="24"/>
          <w:lang w:eastAsia="nl-BE"/>
        </w:rPr>
        <w:t xml:space="preserve"> gerekend. Als typetjes zijn ze aangekleed, maar daar spelen ze eerst op </w:t>
      </w:r>
      <w:r w:rsidRPr="001C0AE2">
        <w:rPr>
          <w:rFonts w:ascii="Georgia" w:eastAsia="Times New Roman" w:hAnsi="Georgia" w:cs="Times New Roman"/>
          <w:color w:val="000000"/>
          <w:sz w:val="24"/>
          <w:szCs w:val="24"/>
          <w:lang w:eastAsia="nl-BE"/>
        </w:rPr>
        <w:lastRenderedPageBreak/>
        <w:t xml:space="preserve">mistroostigheid en dan op natuurlijke betoogkracht zo mooi onderuit, dat ze twee uur lang blijven treffen. </w:t>
      </w:r>
      <w:proofErr w:type="spellStart"/>
      <w:r w:rsidRPr="001C0AE2">
        <w:rPr>
          <w:rFonts w:ascii="Georgia" w:eastAsia="Times New Roman" w:hAnsi="Georgia" w:cs="Times New Roman"/>
          <w:color w:val="000000"/>
          <w:sz w:val="24"/>
          <w:szCs w:val="24"/>
          <w:lang w:eastAsia="nl-BE"/>
        </w:rPr>
        <w:t>Rasacteurs</w:t>
      </w:r>
      <w:proofErr w:type="spellEnd"/>
      <w:r w:rsidRPr="001C0AE2">
        <w:rPr>
          <w:rFonts w:ascii="Georgia" w:eastAsia="Times New Roman" w:hAnsi="Georgia" w:cs="Times New Roman"/>
          <w:color w:val="000000"/>
          <w:sz w:val="24"/>
          <w:szCs w:val="24"/>
          <w:lang w:eastAsia="nl-BE"/>
        </w:rPr>
        <w:t xml:space="preserve"> zijn spelers die doen grinniken zonder grappen. Want natuurlijk is </w:t>
      </w:r>
      <w:r w:rsidRPr="001C0AE2">
        <w:rPr>
          <w:rFonts w:ascii="Georgia" w:eastAsia="Times New Roman" w:hAnsi="Georgia" w:cs="Times New Roman"/>
          <w:i/>
          <w:iCs/>
          <w:color w:val="000000"/>
          <w:sz w:val="24"/>
          <w:szCs w:val="24"/>
          <w:lang w:eastAsia="nl-BE"/>
        </w:rPr>
        <w:t>Onze Koen</w:t>
      </w:r>
      <w:r w:rsidRPr="001C0AE2">
        <w:rPr>
          <w:rFonts w:ascii="Georgia" w:eastAsia="Times New Roman" w:hAnsi="Georgia" w:cs="Times New Roman"/>
          <w:color w:val="000000"/>
          <w:sz w:val="24"/>
          <w:szCs w:val="24"/>
          <w:lang w:eastAsia="nl-BE"/>
        </w:rPr>
        <w:t> om te lachen. Zoals een getrouwd koppel om te lachen is: om te huilen zo herkenbaar.</w:t>
      </w:r>
    </w:p>
    <w:p w:rsidR="001C0AE2" w:rsidRPr="001C0AE2" w:rsidRDefault="001C0AE2" w:rsidP="001C0AE2">
      <w:pPr>
        <w:shd w:val="clear" w:color="auto" w:fill="FFFFFF"/>
        <w:spacing w:beforeAutospacing="1" w:after="0" w:afterAutospacing="1" w:line="240" w:lineRule="auto"/>
        <w:outlineLvl w:val="5"/>
        <w:rPr>
          <w:rFonts w:ascii="Helvetica" w:eastAsia="Times New Roman" w:hAnsi="Helvetica" w:cs="Helvetica"/>
          <w:caps/>
          <w:color w:val="000000"/>
          <w:sz w:val="21"/>
          <w:szCs w:val="21"/>
          <w:lang w:eastAsia="nl-BE"/>
        </w:rPr>
      </w:pPr>
      <w:r w:rsidRPr="001C0AE2">
        <w:rPr>
          <w:rFonts w:ascii="Helvetica" w:eastAsia="Times New Roman" w:hAnsi="Helvetica" w:cs="Helvetica"/>
          <w:b/>
          <w:bCs/>
          <w:caps/>
          <w:color w:val="000000"/>
          <w:sz w:val="21"/>
          <w:szCs w:val="21"/>
          <w:lang w:eastAsia="nl-BE"/>
        </w:rPr>
        <w:t>EXTERNE LINKS</w:t>
      </w:r>
    </w:p>
    <w:p w:rsidR="001C0AE2" w:rsidRPr="001C0AE2" w:rsidRDefault="00E539E2" w:rsidP="001C0AE2">
      <w:pPr>
        <w:numPr>
          <w:ilvl w:val="0"/>
          <w:numId w:val="1"/>
        </w:numPr>
        <w:shd w:val="clear" w:color="auto" w:fill="FFFFFF"/>
        <w:spacing w:before="100" w:beforeAutospacing="1" w:after="75" w:line="360" w:lineRule="atLeast"/>
        <w:ind w:left="0"/>
        <w:rPr>
          <w:rFonts w:ascii="Georgia" w:eastAsia="Times New Roman" w:hAnsi="Georgia" w:cs="Times New Roman"/>
          <w:color w:val="444444"/>
          <w:sz w:val="24"/>
          <w:szCs w:val="24"/>
          <w:lang w:eastAsia="nl-BE"/>
        </w:rPr>
      </w:pPr>
      <w:hyperlink r:id="rId6" w:tgtFrame="_blank" w:history="1">
        <w:r w:rsidR="001C0AE2" w:rsidRPr="001C0AE2">
          <w:rPr>
            <w:rFonts w:ascii="Georgia" w:eastAsia="Times New Roman" w:hAnsi="Georgia" w:cs="Times New Roman"/>
            <w:color w:val="DD2727"/>
            <w:sz w:val="24"/>
            <w:szCs w:val="24"/>
            <w:u w:val="single"/>
            <w:lang w:eastAsia="nl-BE"/>
          </w:rPr>
          <w:t>www.malpertuis.be</w:t>
        </w:r>
      </w:hyperlink>
    </w:p>
    <w:p w:rsidR="007C3500" w:rsidRDefault="007C3500"/>
    <w:sectPr w:rsidR="007C35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AB0E72"/>
    <w:multiLevelType w:val="multilevel"/>
    <w:tmpl w:val="D6CAA6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6B7"/>
    <w:rsid w:val="001C0AE2"/>
    <w:rsid w:val="003C0D30"/>
    <w:rsid w:val="0057296F"/>
    <w:rsid w:val="007C3500"/>
    <w:rsid w:val="009B36B7"/>
    <w:rsid w:val="00E539E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667CAF-0627-4941-85C6-286E1DA4A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1C0AE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BE"/>
    </w:rPr>
  </w:style>
  <w:style w:type="paragraph" w:styleId="Kop6">
    <w:name w:val="heading 6"/>
    <w:basedOn w:val="Standaard"/>
    <w:link w:val="Kop6Char"/>
    <w:uiPriority w:val="9"/>
    <w:qFormat/>
    <w:rsid w:val="001C0AE2"/>
    <w:pPr>
      <w:spacing w:before="100" w:beforeAutospacing="1" w:after="100" w:afterAutospacing="1" w:line="240" w:lineRule="auto"/>
      <w:outlineLvl w:val="5"/>
    </w:pPr>
    <w:rPr>
      <w:rFonts w:ascii="Times New Roman" w:eastAsia="Times New Roman" w:hAnsi="Times New Roman" w:cs="Times New Roman"/>
      <w:b/>
      <w:bCs/>
      <w:sz w:val="15"/>
      <w:szCs w:val="15"/>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C0AE2"/>
    <w:rPr>
      <w:rFonts w:ascii="Times New Roman" w:eastAsia="Times New Roman" w:hAnsi="Times New Roman" w:cs="Times New Roman"/>
      <w:b/>
      <w:bCs/>
      <w:kern w:val="36"/>
      <w:sz w:val="48"/>
      <w:szCs w:val="48"/>
      <w:lang w:eastAsia="nl-BE"/>
    </w:rPr>
  </w:style>
  <w:style w:type="character" w:customStyle="1" w:styleId="Kop6Char">
    <w:name w:val="Kop 6 Char"/>
    <w:basedOn w:val="Standaardalinea-lettertype"/>
    <w:link w:val="Kop6"/>
    <w:uiPriority w:val="9"/>
    <w:rsid w:val="001C0AE2"/>
    <w:rPr>
      <w:rFonts w:ascii="Times New Roman" w:eastAsia="Times New Roman" w:hAnsi="Times New Roman" w:cs="Times New Roman"/>
      <w:b/>
      <w:bCs/>
      <w:sz w:val="15"/>
      <w:szCs w:val="15"/>
      <w:lang w:eastAsia="nl-BE"/>
    </w:rPr>
  </w:style>
  <w:style w:type="character" w:customStyle="1" w:styleId="apple-converted-space">
    <w:name w:val="apple-converted-space"/>
    <w:basedOn w:val="Standaardalinea-lettertype"/>
    <w:rsid w:val="001C0AE2"/>
  </w:style>
  <w:style w:type="character" w:customStyle="1" w:styleId="byline">
    <w:name w:val="byline"/>
    <w:basedOn w:val="Standaardalinea-lettertype"/>
    <w:rsid w:val="001C0AE2"/>
  </w:style>
  <w:style w:type="paragraph" w:styleId="Normaalweb">
    <w:name w:val="Normal (Web)"/>
    <w:basedOn w:val="Standaard"/>
    <w:uiPriority w:val="99"/>
    <w:semiHidden/>
    <w:unhideWhenUsed/>
    <w:rsid w:val="001C0AE2"/>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semiHidden/>
    <w:unhideWhenUsed/>
    <w:rsid w:val="001C0AE2"/>
    <w:rPr>
      <w:color w:val="0000FF"/>
      <w:u w:val="single"/>
    </w:rPr>
  </w:style>
  <w:style w:type="character" w:customStyle="1" w:styleId="icon-text">
    <w:name w:val="icon-text"/>
    <w:basedOn w:val="Standaardalinea-lettertype"/>
    <w:rsid w:val="001C0AE2"/>
  </w:style>
  <w:style w:type="character" w:customStyle="1" w:styleId="article-picture-credits">
    <w:name w:val="article-picture-credits"/>
    <w:basedOn w:val="Standaardalinea-lettertype"/>
    <w:rsid w:val="001C0AE2"/>
  </w:style>
  <w:style w:type="character" w:customStyle="1" w:styleId="uc">
    <w:name w:val="uc"/>
    <w:basedOn w:val="Standaardalinea-lettertype"/>
    <w:rsid w:val="001C0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0793954">
      <w:bodyDiv w:val="1"/>
      <w:marLeft w:val="0"/>
      <w:marRight w:val="0"/>
      <w:marTop w:val="0"/>
      <w:marBottom w:val="0"/>
      <w:divBdr>
        <w:top w:val="none" w:sz="0" w:space="0" w:color="auto"/>
        <w:left w:val="none" w:sz="0" w:space="0" w:color="auto"/>
        <w:bottom w:val="none" w:sz="0" w:space="0" w:color="auto"/>
        <w:right w:val="none" w:sz="0" w:space="0" w:color="auto"/>
      </w:divBdr>
      <w:divsChild>
        <w:div w:id="264384869">
          <w:marLeft w:val="0"/>
          <w:marRight w:val="0"/>
          <w:marTop w:val="0"/>
          <w:marBottom w:val="0"/>
          <w:divBdr>
            <w:top w:val="none" w:sz="0" w:space="0" w:color="auto"/>
            <w:left w:val="none" w:sz="0" w:space="0" w:color="auto"/>
            <w:bottom w:val="none" w:sz="0" w:space="0" w:color="auto"/>
            <w:right w:val="none" w:sz="0" w:space="0" w:color="auto"/>
          </w:divBdr>
        </w:div>
        <w:div w:id="1028873401">
          <w:marLeft w:val="0"/>
          <w:marRight w:val="0"/>
          <w:marTop w:val="0"/>
          <w:marBottom w:val="0"/>
          <w:divBdr>
            <w:top w:val="none" w:sz="0" w:space="0" w:color="auto"/>
            <w:left w:val="none" w:sz="0" w:space="0" w:color="auto"/>
            <w:bottom w:val="none" w:sz="0" w:space="0" w:color="auto"/>
            <w:right w:val="none" w:sz="0" w:space="0" w:color="auto"/>
          </w:divBdr>
          <w:divsChild>
            <w:div w:id="886601708">
              <w:marLeft w:val="0"/>
              <w:marRight w:val="0"/>
              <w:marTop w:val="0"/>
              <w:marBottom w:val="0"/>
              <w:divBdr>
                <w:top w:val="none" w:sz="0" w:space="0" w:color="auto"/>
                <w:left w:val="none" w:sz="0" w:space="0" w:color="auto"/>
                <w:bottom w:val="none" w:sz="0" w:space="0" w:color="auto"/>
                <w:right w:val="none" w:sz="0" w:space="0" w:color="auto"/>
              </w:divBdr>
              <w:divsChild>
                <w:div w:id="70784821">
                  <w:marLeft w:val="0"/>
                  <w:marRight w:val="0"/>
                  <w:marTop w:val="0"/>
                  <w:marBottom w:val="0"/>
                  <w:divBdr>
                    <w:top w:val="none" w:sz="0" w:space="0" w:color="auto"/>
                    <w:left w:val="none" w:sz="0" w:space="0" w:color="auto"/>
                    <w:bottom w:val="none" w:sz="0" w:space="0" w:color="auto"/>
                    <w:right w:val="none" w:sz="0" w:space="0" w:color="auto"/>
                  </w:divBdr>
                </w:div>
                <w:div w:id="1056196808">
                  <w:marLeft w:val="0"/>
                  <w:marRight w:val="0"/>
                  <w:marTop w:val="0"/>
                  <w:marBottom w:val="0"/>
                  <w:divBdr>
                    <w:top w:val="none" w:sz="0" w:space="0" w:color="auto"/>
                    <w:left w:val="none" w:sz="0" w:space="0" w:color="auto"/>
                    <w:bottom w:val="none" w:sz="0" w:space="0" w:color="auto"/>
                    <w:right w:val="none" w:sz="0" w:space="0" w:color="auto"/>
                  </w:divBdr>
                  <w:divsChild>
                    <w:div w:id="1355886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93517">
          <w:marLeft w:val="0"/>
          <w:marRight w:val="0"/>
          <w:marTop w:val="0"/>
          <w:marBottom w:val="0"/>
          <w:divBdr>
            <w:top w:val="none" w:sz="0" w:space="0" w:color="auto"/>
            <w:left w:val="none" w:sz="0" w:space="0" w:color="auto"/>
            <w:bottom w:val="none" w:sz="0" w:space="0" w:color="auto"/>
            <w:right w:val="none" w:sz="0" w:space="0" w:color="auto"/>
          </w:divBdr>
          <w:divsChild>
            <w:div w:id="1019887709">
              <w:marLeft w:val="0"/>
              <w:marRight w:val="0"/>
              <w:marTop w:val="0"/>
              <w:marBottom w:val="0"/>
              <w:divBdr>
                <w:top w:val="none" w:sz="0" w:space="0" w:color="auto"/>
                <w:left w:val="none" w:sz="0" w:space="0" w:color="auto"/>
                <w:bottom w:val="none" w:sz="0" w:space="0" w:color="auto"/>
                <w:right w:val="none" w:sz="0" w:space="0" w:color="auto"/>
              </w:divBdr>
            </w:div>
          </w:divsChild>
        </w:div>
        <w:div w:id="2037923978">
          <w:marLeft w:val="0"/>
          <w:marRight w:val="0"/>
          <w:marTop w:val="0"/>
          <w:marBottom w:val="0"/>
          <w:divBdr>
            <w:top w:val="none" w:sz="0" w:space="0" w:color="auto"/>
            <w:left w:val="none" w:sz="0" w:space="0" w:color="auto"/>
            <w:bottom w:val="none" w:sz="0" w:space="0" w:color="auto"/>
            <w:right w:val="none" w:sz="0" w:space="0" w:color="auto"/>
          </w:divBdr>
          <w:divsChild>
            <w:div w:id="399140247">
              <w:marLeft w:val="0"/>
              <w:marRight w:val="0"/>
              <w:marTop w:val="0"/>
              <w:marBottom w:val="0"/>
              <w:divBdr>
                <w:top w:val="none" w:sz="0" w:space="0" w:color="auto"/>
                <w:left w:val="none" w:sz="0" w:space="0" w:color="auto"/>
                <w:bottom w:val="none" w:sz="0" w:space="0" w:color="auto"/>
                <w:right w:val="none" w:sz="0" w:space="0" w:color="auto"/>
              </w:divBdr>
              <w:divsChild>
                <w:div w:id="10766475">
                  <w:marLeft w:val="0"/>
                  <w:marRight w:val="0"/>
                  <w:marTop w:val="0"/>
                  <w:marBottom w:val="0"/>
                  <w:divBdr>
                    <w:top w:val="none" w:sz="0" w:space="0" w:color="auto"/>
                    <w:left w:val="none" w:sz="0" w:space="0" w:color="auto"/>
                    <w:bottom w:val="none" w:sz="0" w:space="0" w:color="auto"/>
                    <w:right w:val="none" w:sz="0" w:space="0" w:color="auto"/>
                  </w:divBdr>
                </w:div>
              </w:divsChild>
            </w:div>
            <w:div w:id="1339699246">
              <w:marLeft w:val="0"/>
              <w:marRight w:val="0"/>
              <w:marTop w:val="0"/>
              <w:marBottom w:val="0"/>
              <w:divBdr>
                <w:top w:val="none" w:sz="0" w:space="0" w:color="auto"/>
                <w:left w:val="none" w:sz="0" w:space="0" w:color="auto"/>
                <w:bottom w:val="none" w:sz="0" w:space="0" w:color="auto"/>
                <w:right w:val="none" w:sz="0" w:space="0" w:color="auto"/>
              </w:divBdr>
              <w:divsChild>
                <w:div w:id="380833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lpertuis.be/"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308</Words>
  <Characters>1698</Characters>
  <Application>Microsoft Office Word</Application>
  <DocSecurity>0</DocSecurity>
  <Lines>14</Lines>
  <Paragraphs>4</Paragraphs>
  <ScaleCrop>false</ScaleCrop>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lien Robberechts</dc:creator>
  <cp:keywords/>
  <dc:description/>
  <cp:lastModifiedBy>lien Robberechts</cp:lastModifiedBy>
  <cp:revision>5</cp:revision>
  <dcterms:created xsi:type="dcterms:W3CDTF">2016-01-20T08:35:00Z</dcterms:created>
  <dcterms:modified xsi:type="dcterms:W3CDTF">2016-01-20T08:42:00Z</dcterms:modified>
</cp:coreProperties>
</file>