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0F" w:rsidRPr="0068340F" w:rsidRDefault="0068340F" w:rsidP="0068340F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68340F">
        <w:rPr>
          <w:rFonts w:ascii="Times" w:hAnsi="Times" w:cs="Times New Roman"/>
          <w:b/>
          <w:bCs/>
          <w:sz w:val="20"/>
          <w:szCs w:val="20"/>
          <w:lang w:val="en-GB"/>
        </w:rPr>
        <w:t>TECHNISCHE FICHE</w:t>
      </w:r>
    </w:p>
    <w:p w:rsidR="0068340F" w:rsidRPr="0068340F" w:rsidRDefault="0068340F" w:rsidP="0068340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68340F">
        <w:rPr>
          <w:rFonts w:ascii="Times" w:eastAsia="Times New Roman" w:hAnsi="Times" w:cs="Times New Roman"/>
          <w:sz w:val="20"/>
          <w:szCs w:val="20"/>
          <w:lang w:val="en-GB"/>
        </w:rPr>
        <w:t>Opbouwtijd: ca. 120’; afbouwtijd: ca. 40’</w:t>
      </w:r>
    </w:p>
    <w:p w:rsidR="0068340F" w:rsidRPr="0068340F" w:rsidRDefault="0068340F" w:rsidP="0068340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68340F">
        <w:rPr>
          <w:rFonts w:ascii="Times" w:eastAsia="Times New Roman" w:hAnsi="Times" w:cs="Times New Roman"/>
          <w:sz w:val="20"/>
          <w:szCs w:val="20"/>
          <w:lang w:val="en-GB"/>
        </w:rPr>
        <w:t>Per voorstelling (duur: ca. 12 min.) kunnen er slechts ca. 20 toeschouwers binnen in de tent. </w:t>
      </w:r>
    </w:p>
    <w:p w:rsidR="0068340F" w:rsidRPr="0068340F" w:rsidRDefault="0068340F" w:rsidP="0068340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68340F">
        <w:rPr>
          <w:rFonts w:ascii="Times" w:eastAsia="Times New Roman" w:hAnsi="Times" w:cs="Times New Roman"/>
          <w:sz w:val="20"/>
          <w:szCs w:val="20"/>
          <w:lang w:val="en-GB"/>
        </w:rPr>
        <w:t>BARAQUE FUTURE is een tentact. Min. speelvlak 7 m op 7 m, liefst wat groter (10 m op 10 m). Graag geen andere acts, muziek of storende geluiden in de onmiddellijke omgeving. Ondergrond graag stevig (mag niet drassig zijn) maar wel mogelijkheid tot opbouwen tent (dus gras/harde aarde, geen beton of steen).</w:t>
      </w:r>
    </w:p>
    <w:p w:rsidR="0068340F" w:rsidRPr="0068340F" w:rsidRDefault="0068340F" w:rsidP="0068340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68340F">
        <w:rPr>
          <w:rFonts w:ascii="Times" w:eastAsia="Times New Roman" w:hAnsi="Times" w:cs="Times New Roman"/>
          <w:sz w:val="20"/>
          <w:szCs w:val="20"/>
          <w:lang w:val="en-GB"/>
        </w:rPr>
        <w:t>Stroomvoorziening tot op de plaats van de tent is noodzakelijk. Kleedkamer en parking graag zo dicht mogelijk bij speelvlak.</w:t>
      </w:r>
    </w:p>
    <w:p w:rsidR="0001332E" w:rsidRDefault="0001332E">
      <w:bookmarkStart w:id="0" w:name="_GoBack"/>
      <w:bookmarkEnd w:id="0"/>
    </w:p>
    <w:sectPr w:rsidR="0001332E" w:rsidSect="000133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7906"/>
    <w:multiLevelType w:val="multilevel"/>
    <w:tmpl w:val="6EC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F"/>
    <w:rsid w:val="0001332E"/>
    <w:rsid w:val="006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B62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6834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Zwaar">
    <w:name w:val="Strong"/>
    <w:basedOn w:val="Standaardalinea-lettertype"/>
    <w:uiPriority w:val="22"/>
    <w:qFormat/>
    <w:rsid w:val="006834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6834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Zwaar">
    <w:name w:val="Strong"/>
    <w:basedOn w:val="Standaardalinea-lettertype"/>
    <w:uiPriority w:val="22"/>
    <w:qFormat/>
    <w:rsid w:val="00683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 Fivez</dc:creator>
  <cp:keywords/>
  <dc:description/>
  <cp:lastModifiedBy>Saar Fivez</cp:lastModifiedBy>
  <cp:revision>1</cp:revision>
  <dcterms:created xsi:type="dcterms:W3CDTF">2012-12-20T11:49:00Z</dcterms:created>
  <dcterms:modified xsi:type="dcterms:W3CDTF">2012-12-20T11:49:00Z</dcterms:modified>
</cp:coreProperties>
</file>